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48" w:rsidRDefault="00710B90" w:rsidP="004E0F68">
      <w:pPr>
        <w:tabs>
          <w:tab w:val="center" w:pos="6930"/>
        </w:tabs>
        <w:ind w:left="-709"/>
      </w:pPr>
      <w:r w:rsidRPr="00710B90">
        <w:rPr>
          <w:noProof/>
          <w:color w:val="auto"/>
          <w:sz w:val="2"/>
          <w:szCs w:val="2"/>
          <w:lang w:val="ru-RU" w:eastAsia="ru-RU"/>
        </w:rPr>
        <w:pict>
          <v:rect id="Прямоугольник 3" o:spid="_x0000_s1026" style="position:absolute;left:0;text-align:left;margin-left:-25.5pt;margin-top:19.95pt;width:243.6pt;height:84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" filled="f" stroked="f" strokeweight="2pt">
            <v:textbox>
              <w:txbxContent>
                <w:p w:rsidR="004E0F68" w:rsidRPr="00DC2A04" w:rsidRDefault="004E0F68" w:rsidP="004E0F68">
                  <w:pPr>
                    <w:jc w:val="center"/>
                    <w:rPr>
                      <w:color w:val="FFFFFF" w:themeColor="background1"/>
                    </w:rPr>
                  </w:pPr>
                  <w:r w:rsidRPr="00DC2A04">
                    <w:rPr>
                      <w:color w:val="FFFFFF" w:themeColor="background1"/>
                    </w:rPr>
                    <w:t>ПРОБЛЕМИ ІНТЕГРАЦІЇ ОСВІТИ, НАУКИ ТА БІЗНЕСУ В УМОВАХ ГЛОБАЛІЗАЦІЇ</w:t>
                  </w:r>
                </w:p>
              </w:txbxContent>
            </v:textbox>
          </v:rect>
        </w:pict>
      </w:r>
      <w:r w:rsidRPr="00710B90">
        <w:rPr>
          <w:noProof/>
          <w:color w:val="auto"/>
          <w:sz w:val="2"/>
          <w:szCs w:val="2"/>
          <w:lang w:val="ru-RU" w:eastAsia="ru-RU"/>
        </w:rPr>
        <w:pict>
          <v:rect id="Прямоугольник 4" o:spid="_x0000_s1027" style="position:absolute;left:0;text-align:left;margin-left:264.3pt;margin-top:.15pt;width:510pt;height:350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" fillcolor="white [3201]" stroked="f" strokeweight="2pt">
            <v:textbox>
              <w:txbxContent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229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Dear</w:t>
                  </w: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____________________________________________!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Ministry of Education and Science of Ukraine,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National Academy of Pedagogical Sciences of Ukraine,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Kyiv National University of Technologies and Design,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University of Southampton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We are pleased to invite you to take part in the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International conference on</w:t>
                  </w:r>
                </w:p>
                <w:p w:rsidR="004E0F68" w:rsidRPr="00642299" w:rsidRDefault="004E0F68" w:rsidP="004E0F6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4229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«CHALLENGES OF EDUCATION, SCIENCE AND</w:t>
                  </w:r>
                </w:p>
                <w:p w:rsidR="004E0F68" w:rsidRPr="00642299" w:rsidRDefault="004E0F68" w:rsidP="004E0F6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4229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BUSINESS INTEGRATION IN THE CONTEXT</w:t>
                  </w:r>
                </w:p>
                <w:p w:rsidR="004E0F68" w:rsidRPr="00642299" w:rsidRDefault="004E0F68" w:rsidP="004E0F6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42299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OF GLOBALIZATION»</w:t>
                  </w:r>
                </w:p>
                <w:p w:rsidR="004E0F68" w:rsidRPr="00404F25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The conference will be held on October </w:t>
                  </w:r>
                  <w:r w:rsidR="00404F25" w:rsidRPr="00404F2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7</w:t>
                  </w: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202</w:t>
                  </w:r>
                  <w:r w:rsidR="00404F25" w:rsidRPr="00404F2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(the plenary meeting starts at 10:00)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in the Academic Council Hall of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Kyiv National University of Technologies and Design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(Ukraine, Kyiv, Nemirovich-Danchenko Street, 2)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Tel.</w:t>
                  </w:r>
                  <w:r w:rsidRPr="004E0F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4300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380-68-441-23-08</w:t>
                  </w:r>
                </w:p>
                <w:p w:rsidR="004E0F68" w:rsidRPr="004E0F68" w:rsidRDefault="004E0F68" w:rsidP="004E0F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710B90">
        <w:rPr>
          <w:noProof/>
          <w:color w:val="auto"/>
          <w:sz w:val="2"/>
          <w:szCs w:val="2"/>
          <w:lang w:val="ru-RU" w:eastAsia="ru-RU"/>
        </w:rPr>
        <w:pict>
          <v:rect id="Прямоугольник 2" o:spid="_x0000_s1028" style="position:absolute;left:0;text-align:left;margin-left:288.95pt;margin-top:-39.45pt;width:160.2pt;height:6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" filled="f" stroked="f" strokeweight="2pt">
            <v:textbox>
              <w:txbxContent>
                <w:p w:rsidR="003C5364" w:rsidRPr="003C5364" w:rsidRDefault="003C5364" w:rsidP="003C5364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ru-RU"/>
                    </w:rPr>
                  </w:pPr>
                  <w:r w:rsidRPr="003C5364"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ru-RU"/>
                    </w:rPr>
                    <w:t>ПРОБЛЕМИ ІНТЕГРАЦІЇ ОСВІТИ, НАУКИ ТА БІЗНЕСУ В УМОВАХ ГЛОБАЛІЗАЦІЇ</w:t>
                  </w:r>
                </w:p>
              </w:txbxContent>
            </v:textbox>
          </v:rect>
        </w:pict>
      </w:r>
      <w:r w:rsidR="003C5364">
        <w:rPr>
          <w:noProof/>
          <w:color w:val="auto"/>
          <w:sz w:val="2"/>
          <w:szCs w:val="2"/>
        </w:rPr>
        <w:drawing>
          <wp:inline distT="0" distB="0" distL="0" distR="0">
            <wp:extent cx="3321693" cy="445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68" cy="445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F68">
        <w:tab/>
      </w:r>
    </w:p>
    <w:sectPr w:rsidR="00896548" w:rsidSect="003C5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6E9"/>
    <w:rsid w:val="00121C9C"/>
    <w:rsid w:val="003C5364"/>
    <w:rsid w:val="00404F25"/>
    <w:rsid w:val="0043002B"/>
    <w:rsid w:val="00472A97"/>
    <w:rsid w:val="004E0F68"/>
    <w:rsid w:val="00516C38"/>
    <w:rsid w:val="00642299"/>
    <w:rsid w:val="00710B90"/>
    <w:rsid w:val="00896548"/>
    <w:rsid w:val="008E01C4"/>
    <w:rsid w:val="00C146E9"/>
    <w:rsid w:val="00DC2A04"/>
    <w:rsid w:val="00F31161"/>
    <w:rsid w:val="00F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64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2021-09-17T08:54:00Z</dcterms:created>
  <dcterms:modified xsi:type="dcterms:W3CDTF">2022-09-20T10:40:00Z</dcterms:modified>
</cp:coreProperties>
</file>